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4737" w14:textId="5486E08E" w:rsidR="00433938" w:rsidRDefault="00433938" w:rsidP="00B51B14">
      <w:pPr>
        <w:spacing w:line="160" w:lineRule="exact"/>
        <w:jc w:val="center"/>
        <w:rPr>
          <w:b/>
          <w:bCs/>
          <w:w w:val="90"/>
          <w:sz w:val="32"/>
          <w:szCs w:val="32"/>
        </w:rPr>
      </w:pPr>
    </w:p>
    <w:p w14:paraId="7F38D4EB" w14:textId="20476C45" w:rsidR="00433938" w:rsidRPr="00433938" w:rsidRDefault="00433938" w:rsidP="009C1AB0">
      <w:pPr>
        <w:spacing w:line="360" w:lineRule="exact"/>
        <w:jc w:val="center"/>
        <w:rPr>
          <w:b/>
          <w:bCs/>
          <w:w w:val="90"/>
          <w:sz w:val="32"/>
          <w:szCs w:val="32"/>
        </w:rPr>
      </w:pPr>
      <w:r w:rsidRPr="00433938">
        <w:rPr>
          <w:rFonts w:hint="eastAsia"/>
          <w:b/>
          <w:bCs/>
          <w:w w:val="90"/>
          <w:sz w:val="32"/>
          <w:szCs w:val="32"/>
        </w:rPr>
        <w:t>令和</w:t>
      </w:r>
      <w:r w:rsidRPr="00433938">
        <w:rPr>
          <w:b/>
          <w:bCs/>
          <w:w w:val="90"/>
          <w:sz w:val="32"/>
          <w:szCs w:val="32"/>
        </w:rPr>
        <w:t>5年</w:t>
      </w:r>
      <w:r w:rsidRPr="00433938">
        <w:rPr>
          <w:rFonts w:hint="eastAsia"/>
          <w:b/>
          <w:bCs/>
          <w:w w:val="90"/>
          <w:sz w:val="32"/>
          <w:szCs w:val="32"/>
        </w:rPr>
        <w:t>「</w:t>
      </w:r>
      <w:r w:rsidRPr="00433938">
        <w:rPr>
          <w:b/>
          <w:bCs/>
          <w:w w:val="90"/>
          <w:sz w:val="32"/>
          <w:szCs w:val="32"/>
        </w:rPr>
        <w:t>公園管理運営士認定試験</w:t>
      </w:r>
      <w:r w:rsidRPr="00433938">
        <w:rPr>
          <w:rFonts w:hint="eastAsia"/>
          <w:b/>
          <w:bCs/>
          <w:w w:val="90"/>
          <w:sz w:val="32"/>
          <w:szCs w:val="32"/>
        </w:rPr>
        <w:t>」</w:t>
      </w:r>
      <w:r w:rsidRPr="00433938">
        <w:rPr>
          <w:b/>
          <w:bCs/>
          <w:w w:val="90"/>
          <w:sz w:val="32"/>
          <w:szCs w:val="32"/>
        </w:rPr>
        <w:t>受験対策講習会</w:t>
      </w:r>
      <w:r w:rsidRPr="00433938">
        <w:rPr>
          <w:b/>
          <w:bCs/>
          <w:w w:val="90"/>
          <w:sz w:val="16"/>
          <w:szCs w:val="16"/>
        </w:rPr>
        <w:t>（オンライン）</w:t>
      </w:r>
      <w:r w:rsidRPr="00433938">
        <w:rPr>
          <w:rFonts w:hint="eastAsia"/>
          <w:b/>
          <w:bCs/>
          <w:w w:val="90"/>
          <w:sz w:val="32"/>
          <w:szCs w:val="32"/>
        </w:rPr>
        <w:t>開催のご案内</w:t>
      </w:r>
    </w:p>
    <w:p w14:paraId="424D28FE" w14:textId="77777777" w:rsidR="00433938" w:rsidRPr="00B51B14" w:rsidRDefault="00433938" w:rsidP="00B51B14">
      <w:pPr>
        <w:spacing w:line="160" w:lineRule="exact"/>
        <w:jc w:val="center"/>
        <w:rPr>
          <w:b/>
          <w:bCs/>
          <w:w w:val="90"/>
          <w:sz w:val="32"/>
          <w:szCs w:val="32"/>
        </w:rPr>
      </w:pPr>
      <w:r w:rsidRPr="00B51B14">
        <w:rPr>
          <w:rFonts w:hint="eastAsia"/>
          <w:b/>
          <w:bCs/>
          <w:w w:val="90"/>
          <w:sz w:val="32"/>
          <w:szCs w:val="32"/>
        </w:rPr>
        <w:t xml:space="preserve">　</w:t>
      </w:r>
    </w:p>
    <w:p w14:paraId="061765C6" w14:textId="6AA27CF0" w:rsidR="00771F86" w:rsidRPr="00BE4023" w:rsidRDefault="00433938" w:rsidP="009C1AB0">
      <w:pPr>
        <w:spacing w:line="360" w:lineRule="exact"/>
        <w:ind w:leftChars="202" w:left="424" w:rightChars="201" w:right="422"/>
        <w:rPr>
          <w:rFonts w:ascii="ＭＳ ゴシック" w:eastAsia="ＭＳ ゴシック" w:hAnsi="ＭＳ ゴシック"/>
          <w:spacing w:val="-2"/>
        </w:rPr>
      </w:pPr>
      <w:r w:rsidRPr="00B51B14">
        <w:rPr>
          <w:rFonts w:hint="eastAsia"/>
          <w:spacing w:val="-2"/>
        </w:rPr>
        <w:t xml:space="preserve">　</w:t>
      </w:r>
      <w:r w:rsidRPr="00B51B14">
        <w:rPr>
          <w:rFonts w:ascii="ＭＳ ゴシック" w:eastAsia="ＭＳ ゴシック" w:hAnsi="ＭＳ ゴシック" w:hint="eastAsia"/>
          <w:spacing w:val="-2"/>
        </w:rPr>
        <w:t>「</w:t>
      </w:r>
      <w:r w:rsidRPr="00BE4023">
        <w:rPr>
          <w:rFonts w:ascii="ＭＳ ゴシック" w:eastAsia="ＭＳ ゴシック" w:hAnsi="ＭＳ ゴシック" w:hint="eastAsia"/>
          <w:spacing w:val="-2"/>
        </w:rPr>
        <w:t>公園管理運営士認定試験」は、他の資格試験と</w:t>
      </w:r>
      <w:r w:rsidR="00771F86" w:rsidRPr="00BE4023">
        <w:rPr>
          <w:rFonts w:ascii="ＭＳ ゴシック" w:eastAsia="ＭＳ ゴシック" w:hAnsi="ＭＳ ゴシック" w:hint="eastAsia"/>
          <w:spacing w:val="-2"/>
        </w:rPr>
        <w:t>比べ</w:t>
      </w:r>
      <w:r w:rsidRPr="00BE4023">
        <w:rPr>
          <w:rFonts w:ascii="ＭＳ ゴシック" w:eastAsia="ＭＳ ゴシック" w:hAnsi="ＭＳ ゴシック" w:hint="eastAsia"/>
          <w:spacing w:val="-2"/>
        </w:rPr>
        <w:t>、記述量の多いことが特徴で、知識の取得だけでなく、問題</w:t>
      </w:r>
      <w:r w:rsidR="00771F86" w:rsidRPr="00BE4023">
        <w:rPr>
          <w:rFonts w:ascii="ＭＳ ゴシック" w:eastAsia="ＭＳ ゴシック" w:hAnsi="ＭＳ ゴシック" w:hint="eastAsia"/>
          <w:spacing w:val="-2"/>
        </w:rPr>
        <w:t>に対する“</w:t>
      </w:r>
      <w:r w:rsidRPr="00BE4023">
        <w:rPr>
          <w:rFonts w:ascii="ＭＳ ゴシック" w:eastAsia="ＭＳ ゴシック" w:hAnsi="ＭＳ ゴシック" w:hint="eastAsia"/>
          <w:spacing w:val="-2"/>
        </w:rPr>
        <w:t>回答となる知識</w:t>
      </w:r>
      <w:r w:rsidR="00771F86" w:rsidRPr="00BE4023">
        <w:rPr>
          <w:rFonts w:ascii="ＭＳ ゴシック" w:eastAsia="ＭＳ ゴシック" w:hAnsi="ＭＳ ゴシック" w:hint="eastAsia"/>
          <w:spacing w:val="-2"/>
        </w:rPr>
        <w:t>”</w:t>
      </w:r>
      <w:r w:rsidRPr="00BE4023">
        <w:rPr>
          <w:rFonts w:ascii="ＭＳ ゴシック" w:eastAsia="ＭＳ ゴシック" w:hAnsi="ＭＳ ゴシック" w:hint="eastAsia"/>
          <w:spacing w:val="-2"/>
        </w:rPr>
        <w:t>を</w:t>
      </w:r>
      <w:r w:rsidR="00771F86" w:rsidRPr="00BE4023">
        <w:rPr>
          <w:rFonts w:ascii="ＭＳ ゴシック" w:eastAsia="ＭＳ ゴシック" w:hAnsi="ＭＳ ゴシック" w:hint="eastAsia"/>
          <w:spacing w:val="-2"/>
        </w:rPr>
        <w:t>“</w:t>
      </w:r>
      <w:r w:rsidRPr="00BE4023">
        <w:rPr>
          <w:rFonts w:ascii="ＭＳ ゴシック" w:eastAsia="ＭＳ ゴシック" w:hAnsi="ＭＳ ゴシック" w:hint="eastAsia"/>
          <w:spacing w:val="-2"/>
        </w:rPr>
        <w:t>短い時間で</w:t>
      </w:r>
      <w:r w:rsidR="00771F86" w:rsidRPr="00BE4023">
        <w:rPr>
          <w:rFonts w:ascii="ＭＳ ゴシック" w:eastAsia="ＭＳ ゴシック" w:hAnsi="ＭＳ ゴシック" w:hint="eastAsia"/>
          <w:spacing w:val="-2"/>
        </w:rPr>
        <w:t>簡潔な</w:t>
      </w:r>
      <w:r w:rsidRPr="00BE4023">
        <w:rPr>
          <w:rFonts w:ascii="ＭＳ ゴシック" w:eastAsia="ＭＳ ゴシック" w:hAnsi="ＭＳ ゴシック" w:hint="eastAsia"/>
          <w:spacing w:val="-2"/>
        </w:rPr>
        <w:t>文章として記述</w:t>
      </w:r>
      <w:r w:rsidR="00771F86" w:rsidRPr="00BE4023">
        <w:rPr>
          <w:rFonts w:ascii="ＭＳ ゴシック" w:eastAsia="ＭＳ ゴシック" w:hAnsi="ＭＳ ゴシック" w:hint="eastAsia"/>
          <w:spacing w:val="-2"/>
        </w:rPr>
        <w:t>する”訓練が必要です。</w:t>
      </w:r>
    </w:p>
    <w:p w14:paraId="55D577B4" w14:textId="18554DD8" w:rsidR="00771F86" w:rsidRPr="00BE4023" w:rsidRDefault="00433938" w:rsidP="009C1AB0">
      <w:pPr>
        <w:spacing w:line="360" w:lineRule="exact"/>
        <w:ind w:leftChars="202" w:left="424" w:rightChars="201" w:right="422" w:firstLineChars="100" w:firstLine="210"/>
        <w:rPr>
          <w:rFonts w:ascii="ＭＳ ゴシック" w:eastAsia="ＭＳ ゴシック" w:hAnsi="ＭＳ ゴシック"/>
        </w:rPr>
      </w:pPr>
      <w:r w:rsidRPr="00BE4023">
        <w:rPr>
          <w:rFonts w:ascii="ＭＳ ゴシック" w:eastAsia="ＭＳ ゴシック" w:hAnsi="ＭＳ ゴシック" w:hint="eastAsia"/>
        </w:rPr>
        <w:t>公園管理運営士会では、公園管理のエキスパートを講師に迎え、出題傾向と特に記述対策を重点に講義を行い、</w:t>
      </w:r>
      <w:r w:rsidR="00771F86" w:rsidRPr="00BE4023">
        <w:rPr>
          <w:rFonts w:ascii="ＭＳ ゴシック" w:eastAsia="ＭＳ ゴシック" w:hAnsi="ＭＳ ゴシック" w:hint="eastAsia"/>
        </w:rPr>
        <w:t>合格に向けた</w:t>
      </w:r>
      <w:r w:rsidRPr="00BE4023">
        <w:rPr>
          <w:rFonts w:ascii="ＭＳ ゴシック" w:eastAsia="ＭＳ ゴシック" w:hAnsi="ＭＳ ゴシック" w:hint="eastAsia"/>
        </w:rPr>
        <w:t>受験対策を進める上で</w:t>
      </w:r>
      <w:r w:rsidR="00771F86" w:rsidRPr="00BE4023">
        <w:rPr>
          <w:rFonts w:ascii="ＭＳ ゴシック" w:eastAsia="ＭＳ ゴシック" w:hAnsi="ＭＳ ゴシック" w:hint="eastAsia"/>
        </w:rPr>
        <w:t>の効率的な知識の取得と、記述方法を解説する講習会をオンライン及び動画配信で実施いたします。</w:t>
      </w:r>
      <w:r w:rsidR="00FF13AB" w:rsidRPr="00BE4023">
        <w:rPr>
          <w:rFonts w:ascii="ＭＳ ゴシック" w:eastAsia="ＭＳ ゴシック" w:hAnsi="ＭＳ ゴシック" w:hint="eastAsia"/>
        </w:rPr>
        <w:t>また、ご質問への講師の回答の時間も設けています。</w:t>
      </w:r>
    </w:p>
    <w:p w14:paraId="09706648" w14:textId="07A32CB0" w:rsidR="00433938" w:rsidRPr="00BE4023" w:rsidRDefault="00433938" w:rsidP="009C1AB0">
      <w:pPr>
        <w:spacing w:line="360" w:lineRule="exact"/>
        <w:ind w:leftChars="202" w:left="424" w:rightChars="201" w:right="422" w:firstLineChars="100" w:firstLine="210"/>
        <w:rPr>
          <w:rFonts w:ascii="ＭＳ ゴシック" w:eastAsia="ＭＳ ゴシック" w:hAnsi="ＭＳ ゴシック"/>
        </w:rPr>
      </w:pPr>
      <w:r w:rsidRPr="00BE4023">
        <w:rPr>
          <w:rFonts w:ascii="ＭＳ ゴシック" w:eastAsia="ＭＳ ゴシック" w:hAnsi="ＭＳ ゴシック" w:hint="eastAsia"/>
        </w:rPr>
        <w:t>公園管理運営士は、指定管理者制度等で公園の管理運営に中心的な役割を担っており、今まで以上に重要</w:t>
      </w:r>
      <w:r w:rsidR="00FF13AB" w:rsidRPr="00BE4023">
        <w:rPr>
          <w:rFonts w:ascii="ＭＳ ゴシック" w:eastAsia="ＭＳ ゴシック" w:hAnsi="ＭＳ ゴシック" w:hint="eastAsia"/>
        </w:rPr>
        <w:t>な資格</w:t>
      </w:r>
      <w:r w:rsidRPr="00BE4023">
        <w:rPr>
          <w:rFonts w:ascii="ＭＳ ゴシック" w:eastAsia="ＭＳ ゴシック" w:hAnsi="ＭＳ ゴシック" w:hint="eastAsia"/>
        </w:rPr>
        <w:t>になってきております。</w:t>
      </w:r>
      <w:r w:rsidR="00FF13AB" w:rsidRPr="00BE4023">
        <w:rPr>
          <w:rFonts w:ascii="ＭＳ ゴシック" w:eastAsia="ＭＳ ゴシック" w:hAnsi="ＭＳ ゴシック" w:hint="eastAsia"/>
        </w:rPr>
        <w:t>本資格を取得されたい受講生の方々には、</w:t>
      </w:r>
      <w:r w:rsidRPr="00BE4023">
        <w:rPr>
          <w:rFonts w:ascii="ＭＳ ゴシック" w:eastAsia="ＭＳ ゴシック" w:hAnsi="ＭＳ ゴシック" w:hint="eastAsia"/>
        </w:rPr>
        <w:t>受験対策の一助として、</w:t>
      </w:r>
      <w:r w:rsidR="00771F86" w:rsidRPr="00BE4023">
        <w:rPr>
          <w:rFonts w:ascii="ＭＳ ゴシック" w:eastAsia="ＭＳ ゴシック" w:hAnsi="ＭＳ ゴシック" w:hint="eastAsia"/>
        </w:rPr>
        <w:t>ぜひ</w:t>
      </w:r>
      <w:r w:rsidRPr="00BE4023">
        <w:rPr>
          <w:rFonts w:ascii="ＭＳ ゴシック" w:eastAsia="ＭＳ ゴシック" w:hAnsi="ＭＳ ゴシック" w:hint="eastAsia"/>
        </w:rPr>
        <w:t>受講されるようご案申し上げます。</w:t>
      </w:r>
    </w:p>
    <w:p w14:paraId="6D53BCD3" w14:textId="77777777" w:rsidR="00433938" w:rsidRPr="00B51B14" w:rsidRDefault="00433938" w:rsidP="009C1AB0">
      <w:pPr>
        <w:spacing w:line="360" w:lineRule="exact"/>
        <w:jc w:val="center"/>
        <w:rPr>
          <w:rFonts w:ascii="ＭＳ ゴシック" w:eastAsia="ＭＳ ゴシック" w:hAnsi="ＭＳ ゴシック"/>
        </w:rPr>
      </w:pPr>
      <w:r w:rsidRPr="00B51B14">
        <w:rPr>
          <w:rFonts w:ascii="ＭＳ ゴシック" w:eastAsia="ＭＳ ゴシック" w:hAnsi="ＭＳ ゴシック" w:hint="eastAsia"/>
        </w:rPr>
        <w:t>記</w:t>
      </w:r>
    </w:p>
    <w:p w14:paraId="407FD38D" w14:textId="77777777" w:rsidR="00433938" w:rsidRPr="00B51B14" w:rsidRDefault="00433938" w:rsidP="00B51B14">
      <w:pPr>
        <w:spacing w:line="120" w:lineRule="exact"/>
        <w:rPr>
          <w:rFonts w:ascii="ＭＳ ゴシック" w:eastAsia="ＭＳ ゴシック" w:hAnsi="ＭＳ ゴシック"/>
        </w:rPr>
      </w:pPr>
    </w:p>
    <w:p w14:paraId="7381FDD3" w14:textId="3383A54D" w:rsidR="00433938" w:rsidRPr="00B51B14" w:rsidRDefault="00771F86" w:rsidP="009C1AB0">
      <w:pPr>
        <w:spacing w:line="360" w:lineRule="exact"/>
        <w:ind w:leftChars="202" w:left="424" w:rightChars="201" w:right="422"/>
        <w:rPr>
          <w:rFonts w:ascii="ＭＳ ゴシック" w:eastAsia="ＭＳ ゴシック" w:hAnsi="ＭＳ ゴシック"/>
        </w:rPr>
      </w:pPr>
      <w:r w:rsidRPr="00B51B14">
        <w:rPr>
          <w:rFonts w:ascii="ＭＳ ゴシック" w:eastAsia="ＭＳ ゴシック" w:hAnsi="ＭＳ ゴシック" w:hint="eastAsia"/>
        </w:rPr>
        <w:t>■</w:t>
      </w:r>
      <w:r w:rsidR="00433938" w:rsidRPr="00B51B14">
        <w:rPr>
          <w:rFonts w:ascii="ＭＳ ゴシック" w:eastAsia="ＭＳ ゴシック" w:hAnsi="ＭＳ ゴシック" w:hint="eastAsia"/>
        </w:rPr>
        <w:t>実施日時：</w:t>
      </w:r>
      <w:r w:rsidRPr="00B51B14">
        <w:rPr>
          <w:rFonts w:ascii="ＭＳ ゴシック" w:eastAsia="ＭＳ ゴシック" w:hAnsi="ＭＳ ゴシック"/>
          <w:spacing w:val="-4"/>
        </w:rPr>
        <w:t>z</w:t>
      </w:r>
      <w:r w:rsidR="00433938" w:rsidRPr="00B51B14">
        <w:rPr>
          <w:rFonts w:ascii="ＭＳ ゴシック" w:eastAsia="ＭＳ ゴシック" w:hAnsi="ＭＳ ゴシック"/>
          <w:spacing w:val="-4"/>
        </w:rPr>
        <w:t>oomによる講習</w:t>
      </w:r>
      <w:r w:rsidR="00433938" w:rsidRPr="00B51B14">
        <w:rPr>
          <w:rFonts w:ascii="ＭＳ ゴシック" w:eastAsia="ＭＳ ゴシック" w:hAnsi="ＭＳ ゴシック"/>
        </w:rPr>
        <w:t xml:space="preserve">　令和5年4月22日（土）</w:t>
      </w:r>
      <w:r w:rsidR="001366FD" w:rsidRPr="00B51B14">
        <w:rPr>
          <w:rFonts w:ascii="ＭＳ ゴシック" w:eastAsia="ＭＳ ゴシック" w:hAnsi="ＭＳ ゴシック" w:hint="eastAsia"/>
        </w:rPr>
        <w:t xml:space="preserve"> </w:t>
      </w:r>
      <w:r w:rsidR="001366FD" w:rsidRPr="00B51B14">
        <w:rPr>
          <w:rFonts w:ascii="ＭＳ ゴシック" w:eastAsia="ＭＳ ゴシック" w:hAnsi="ＭＳ ゴシック"/>
        </w:rPr>
        <w:t xml:space="preserve">  </w:t>
      </w:r>
      <w:r w:rsidRPr="00B51B14">
        <w:rPr>
          <w:rFonts w:ascii="ＭＳ ゴシック" w:eastAsia="ＭＳ ゴシック" w:hAnsi="ＭＳ ゴシック" w:hint="eastAsia"/>
        </w:rPr>
        <w:t>9</w:t>
      </w:r>
      <w:r w:rsidRPr="00B51B14">
        <w:rPr>
          <w:rFonts w:ascii="ＭＳ ゴシック" w:eastAsia="ＭＳ ゴシック" w:hAnsi="ＭＳ ゴシック"/>
        </w:rPr>
        <w:t>:30</w:t>
      </w:r>
      <w:r w:rsidR="00433938" w:rsidRPr="00B51B14">
        <w:rPr>
          <w:rFonts w:ascii="ＭＳ ゴシック" w:eastAsia="ＭＳ ゴシック" w:hAnsi="ＭＳ ゴシック"/>
        </w:rPr>
        <w:t>～</w:t>
      </w:r>
      <w:r w:rsidRPr="00B51B14">
        <w:rPr>
          <w:rFonts w:ascii="ＭＳ ゴシック" w:eastAsia="ＭＳ ゴシック" w:hAnsi="ＭＳ ゴシック" w:hint="eastAsia"/>
        </w:rPr>
        <w:t>1</w:t>
      </w:r>
      <w:r w:rsidRPr="00B51B14">
        <w:rPr>
          <w:rFonts w:ascii="ＭＳ ゴシック" w:eastAsia="ＭＳ ゴシック" w:hAnsi="ＭＳ ゴシック"/>
        </w:rPr>
        <w:t>7:00</w:t>
      </w:r>
    </w:p>
    <w:p w14:paraId="5CF37AD1" w14:textId="56F636C3" w:rsidR="00433938" w:rsidRPr="00B51B14" w:rsidRDefault="00433938" w:rsidP="009C1AB0">
      <w:pPr>
        <w:spacing w:line="360" w:lineRule="exact"/>
        <w:ind w:leftChars="202" w:left="424" w:rightChars="201" w:right="422"/>
        <w:rPr>
          <w:rFonts w:ascii="ＭＳ ゴシック" w:eastAsia="ＭＳ ゴシック" w:hAnsi="ＭＳ ゴシック"/>
        </w:rPr>
      </w:pPr>
      <w:r w:rsidRPr="00B51B14">
        <w:rPr>
          <w:rFonts w:ascii="ＭＳ ゴシック" w:eastAsia="ＭＳ ゴシック" w:hAnsi="ＭＳ ゴシック" w:hint="eastAsia"/>
        </w:rPr>
        <w:t xml:space="preserve">　　　　　　</w:t>
      </w:r>
      <w:r w:rsidRPr="00B51B14">
        <w:rPr>
          <w:rFonts w:ascii="ＭＳ ゴシック" w:eastAsia="ＭＳ ゴシック" w:hAnsi="ＭＳ ゴシック" w:hint="eastAsia"/>
          <w:spacing w:val="4"/>
        </w:rPr>
        <w:t>動画による配信</w:t>
      </w:r>
      <w:r w:rsidRPr="00B51B14">
        <w:rPr>
          <w:rFonts w:ascii="ＭＳ ゴシック" w:eastAsia="ＭＳ ゴシック" w:hAnsi="ＭＳ ゴシック" w:hint="eastAsia"/>
        </w:rPr>
        <w:t xml:space="preserve">　令和</w:t>
      </w:r>
      <w:r w:rsidRPr="00B51B14">
        <w:rPr>
          <w:rFonts w:ascii="ＭＳ ゴシック" w:eastAsia="ＭＳ ゴシック" w:hAnsi="ＭＳ ゴシック"/>
        </w:rPr>
        <w:t>5年4月23日（日）～</w:t>
      </w:r>
      <w:r w:rsidR="001366FD" w:rsidRPr="00B51B14">
        <w:rPr>
          <w:rFonts w:ascii="ＭＳ ゴシック" w:eastAsia="ＭＳ ゴシック" w:hAnsi="ＭＳ ゴシック" w:hint="eastAsia"/>
        </w:rPr>
        <w:t xml:space="preserve"> </w:t>
      </w:r>
      <w:r w:rsidRPr="00B51B14">
        <w:rPr>
          <w:rFonts w:ascii="ＭＳ ゴシック" w:eastAsia="ＭＳ ゴシック" w:hAnsi="ＭＳ ゴシック"/>
        </w:rPr>
        <w:t>5月6日（土）</w:t>
      </w:r>
    </w:p>
    <w:p w14:paraId="4F526625" w14:textId="056EC008" w:rsidR="00433938" w:rsidRPr="00B51B14" w:rsidRDefault="00771F86" w:rsidP="009C1AB0">
      <w:pPr>
        <w:spacing w:line="360" w:lineRule="exact"/>
        <w:ind w:leftChars="202" w:left="634" w:rightChars="201" w:right="422" w:hangingChars="100" w:hanging="210"/>
        <w:rPr>
          <w:rFonts w:ascii="ＭＳ ゴシック" w:eastAsia="ＭＳ ゴシック" w:hAnsi="ＭＳ ゴシック"/>
        </w:rPr>
      </w:pPr>
      <w:r w:rsidRPr="00B51B14">
        <w:rPr>
          <w:rFonts w:ascii="ＭＳ ゴシック" w:eastAsia="ＭＳ ゴシック" w:hAnsi="ＭＳ ゴシック" w:hint="eastAsia"/>
        </w:rPr>
        <w:t>■</w:t>
      </w:r>
      <w:r w:rsidR="00433938" w:rsidRPr="00B51B14">
        <w:rPr>
          <w:rFonts w:ascii="ＭＳ ゴシック" w:eastAsia="ＭＳ ゴシック" w:hAnsi="ＭＳ ゴシック" w:hint="eastAsia"/>
        </w:rPr>
        <w:t>テキスト：過去の試験問題を詳細に分析し</w:t>
      </w:r>
      <w:r w:rsidR="00B51B14" w:rsidRPr="00B51B14">
        <w:rPr>
          <w:rFonts w:ascii="ＭＳ ゴシック" w:eastAsia="ＭＳ ゴシック" w:hAnsi="ＭＳ ゴシック" w:hint="eastAsia"/>
        </w:rPr>
        <w:t>、</w:t>
      </w:r>
      <w:r w:rsidR="00433938" w:rsidRPr="00B51B14">
        <w:rPr>
          <w:rFonts w:ascii="ＭＳ ゴシック" w:eastAsia="ＭＳ ゴシック" w:hAnsi="ＭＳ ゴシック"/>
        </w:rPr>
        <w:t>出題傾向と記述対策を重点にまとめ</w:t>
      </w:r>
      <w:r w:rsidR="00B51B14" w:rsidRPr="00B51B14">
        <w:rPr>
          <w:rFonts w:ascii="ＭＳ ゴシック" w:eastAsia="ＭＳ ゴシック" w:hAnsi="ＭＳ ゴシック" w:hint="eastAsia"/>
        </w:rPr>
        <w:t>ています</w:t>
      </w:r>
    </w:p>
    <w:p w14:paraId="27257408" w14:textId="5EF0B365" w:rsidR="00433938" w:rsidRPr="00B51B14" w:rsidRDefault="001366FD" w:rsidP="009C1AB0">
      <w:pPr>
        <w:spacing w:line="360" w:lineRule="exact"/>
        <w:ind w:leftChars="202" w:left="424" w:rightChars="201" w:right="422"/>
        <w:rPr>
          <w:rFonts w:ascii="ＭＳ ゴシック" w:eastAsia="ＭＳ ゴシック" w:hAnsi="ＭＳ ゴシック"/>
        </w:rPr>
      </w:pPr>
      <w:r w:rsidRPr="00B51B14">
        <w:rPr>
          <w:rFonts w:ascii="ＭＳ ゴシック" w:eastAsia="ＭＳ ゴシック" w:hAnsi="ＭＳ ゴシック" w:hint="eastAsia"/>
        </w:rPr>
        <w:t>■</w:t>
      </w:r>
      <w:r w:rsidR="00433938" w:rsidRPr="00B51B14">
        <w:rPr>
          <w:rFonts w:ascii="ＭＳ ゴシック" w:eastAsia="ＭＳ ゴシック" w:hAnsi="ＭＳ ゴシック" w:hint="eastAsia"/>
        </w:rPr>
        <w:t>カリキュラム：①択一問題の傾向及び短文の傾向と記述対策（約</w:t>
      </w:r>
      <w:r w:rsidR="00433938" w:rsidRPr="00B51B14">
        <w:rPr>
          <w:rFonts w:ascii="ＭＳ ゴシック" w:eastAsia="ＭＳ ゴシック" w:hAnsi="ＭＳ ゴシック"/>
        </w:rPr>
        <w:t>110分）</w:t>
      </w:r>
    </w:p>
    <w:p w14:paraId="62E12188" w14:textId="347FD4AA" w:rsidR="00433938" w:rsidRPr="00B51B14" w:rsidRDefault="00433938" w:rsidP="009C1AB0">
      <w:pPr>
        <w:spacing w:line="360" w:lineRule="exact"/>
        <w:ind w:leftChars="202" w:left="424" w:rightChars="201" w:right="422"/>
        <w:rPr>
          <w:rFonts w:ascii="ＭＳ ゴシック" w:eastAsia="ＭＳ ゴシック" w:hAnsi="ＭＳ ゴシック"/>
        </w:rPr>
      </w:pPr>
      <w:r w:rsidRPr="00B51B14">
        <w:rPr>
          <w:rFonts w:ascii="ＭＳ ゴシック" w:eastAsia="ＭＳ ゴシック" w:hAnsi="ＭＳ ゴシック" w:hint="eastAsia"/>
        </w:rPr>
        <w:t xml:space="preserve">　　　　　　　　②事例問題の傾向と記述対策（約</w:t>
      </w:r>
      <w:r w:rsidRPr="00B51B14">
        <w:rPr>
          <w:rFonts w:ascii="ＭＳ ゴシック" w:eastAsia="ＭＳ ゴシック" w:hAnsi="ＭＳ ゴシック"/>
        </w:rPr>
        <w:t>110分）</w:t>
      </w:r>
    </w:p>
    <w:p w14:paraId="71D05B4F" w14:textId="3A0EFCE5" w:rsidR="00433938" w:rsidRPr="00B51B14" w:rsidRDefault="00433938" w:rsidP="009C1AB0">
      <w:pPr>
        <w:spacing w:line="360" w:lineRule="exact"/>
        <w:ind w:leftChars="202" w:left="424" w:rightChars="201" w:right="422"/>
        <w:rPr>
          <w:rFonts w:ascii="ＭＳ ゴシック" w:eastAsia="ＭＳ ゴシック" w:hAnsi="ＭＳ ゴシック"/>
        </w:rPr>
      </w:pPr>
      <w:r w:rsidRPr="00B51B14">
        <w:rPr>
          <w:rFonts w:ascii="ＭＳ ゴシック" w:eastAsia="ＭＳ ゴシック" w:hAnsi="ＭＳ ゴシック" w:hint="eastAsia"/>
        </w:rPr>
        <w:t xml:space="preserve">　　　　　　　　③小論文の傾向と記述対策及び小論文例題解答作成演習（約</w:t>
      </w:r>
      <w:r w:rsidRPr="00B51B14">
        <w:rPr>
          <w:rFonts w:ascii="ＭＳ ゴシック" w:eastAsia="ＭＳ ゴシック" w:hAnsi="ＭＳ ゴシック"/>
        </w:rPr>
        <w:t>150分）</w:t>
      </w:r>
    </w:p>
    <w:p w14:paraId="614BDE08" w14:textId="33B77229" w:rsidR="00433938" w:rsidRPr="00B51B14" w:rsidRDefault="001366FD" w:rsidP="009C1AB0">
      <w:pPr>
        <w:spacing w:line="360" w:lineRule="exact"/>
        <w:ind w:leftChars="202" w:left="424" w:rightChars="201" w:right="422"/>
        <w:rPr>
          <w:rFonts w:ascii="ＭＳ ゴシック" w:eastAsia="ＭＳ ゴシック" w:hAnsi="ＭＳ ゴシック"/>
        </w:rPr>
      </w:pPr>
      <w:r w:rsidRPr="00B51B14">
        <w:rPr>
          <w:rFonts w:ascii="ＭＳ ゴシック" w:eastAsia="ＭＳ ゴシック" w:hAnsi="ＭＳ ゴシック" w:hint="eastAsia"/>
        </w:rPr>
        <w:t>■</w:t>
      </w:r>
      <w:r w:rsidR="00433938" w:rsidRPr="00B51B14">
        <w:rPr>
          <w:rFonts w:ascii="ＭＳ ゴシック" w:eastAsia="ＭＳ ゴシック" w:hAnsi="ＭＳ ゴシック" w:hint="eastAsia"/>
        </w:rPr>
        <w:t>受講料：</w:t>
      </w:r>
      <w:r w:rsidR="00433938" w:rsidRPr="00B51B14">
        <w:rPr>
          <w:rFonts w:ascii="ＭＳ ゴシック" w:eastAsia="ＭＳ ゴシック" w:hAnsi="ＭＳ ゴシック"/>
        </w:rPr>
        <w:t>18,000円（テキスト代を含む）</w:t>
      </w:r>
      <w:r w:rsidR="00556EDC" w:rsidRPr="00B51B14">
        <w:rPr>
          <w:rFonts w:ascii="ＭＳ ゴシック" w:eastAsia="ＭＳ ゴシック" w:hAnsi="ＭＳ ゴシック" w:hint="eastAsia"/>
        </w:rPr>
        <w:t xml:space="preserve">　　　　■参加人員：最大</w:t>
      </w:r>
      <w:r w:rsidR="00556EDC" w:rsidRPr="00B51B14">
        <w:rPr>
          <w:rFonts w:ascii="ＭＳ ゴシック" w:eastAsia="ＭＳ ゴシック" w:hAnsi="ＭＳ ゴシック"/>
        </w:rPr>
        <w:t>100人</w:t>
      </w:r>
    </w:p>
    <w:p w14:paraId="479FFFEE" w14:textId="49EA9E26" w:rsidR="001366FD" w:rsidRPr="00B51B14" w:rsidRDefault="00D229C1" w:rsidP="009C1AB0">
      <w:pPr>
        <w:spacing w:line="360" w:lineRule="exact"/>
        <w:ind w:leftChars="202" w:left="424" w:rightChars="201" w:right="422"/>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60288" behindDoc="0" locked="0" layoutInCell="1" allowOverlap="1" wp14:anchorId="1668462A" wp14:editId="70121273">
            <wp:simplePos x="0" y="0"/>
            <wp:positionH relativeFrom="column">
              <wp:posOffset>5660390</wp:posOffset>
            </wp:positionH>
            <wp:positionV relativeFrom="paragraph">
              <wp:posOffset>55880</wp:posOffset>
            </wp:positionV>
            <wp:extent cx="666750" cy="6667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1366FD" w:rsidRPr="00B51B14">
        <w:rPr>
          <w:rFonts w:ascii="ＭＳ ゴシック" w:eastAsia="ＭＳ ゴシック" w:hAnsi="ＭＳ ゴシック" w:hint="eastAsia"/>
        </w:rPr>
        <w:t>■申込締切：令和</w:t>
      </w:r>
      <w:r w:rsidR="001366FD" w:rsidRPr="00B51B14">
        <w:rPr>
          <w:rFonts w:ascii="ＭＳ ゴシック" w:eastAsia="ＭＳ ゴシック" w:hAnsi="ＭＳ ゴシック"/>
        </w:rPr>
        <w:t>5年4月</w:t>
      </w:r>
      <w:r w:rsidR="00D954CF">
        <w:rPr>
          <w:rFonts w:ascii="ＭＳ ゴシック" w:eastAsia="ＭＳ ゴシック" w:hAnsi="ＭＳ ゴシック" w:hint="eastAsia"/>
        </w:rPr>
        <w:t>9</w:t>
      </w:r>
      <w:r w:rsidR="001366FD" w:rsidRPr="00B51B14">
        <w:rPr>
          <w:rFonts w:ascii="ＭＳ ゴシック" w:eastAsia="ＭＳ ゴシック" w:hAnsi="ＭＳ ゴシック"/>
        </w:rPr>
        <w:t>日（当日消印有効）</w:t>
      </w:r>
    </w:p>
    <w:p w14:paraId="0980DC78" w14:textId="2D6AC27C" w:rsidR="00B51B14" w:rsidRDefault="001366FD" w:rsidP="009C1AB0">
      <w:pPr>
        <w:spacing w:line="360" w:lineRule="exact"/>
        <w:ind w:leftChars="202" w:left="634" w:rightChars="201" w:right="422" w:hangingChars="100" w:hanging="210"/>
        <w:rPr>
          <w:rFonts w:ascii="ＭＳ ゴシック" w:eastAsia="ＭＳ ゴシック" w:hAnsi="ＭＳ ゴシック"/>
        </w:rPr>
      </w:pPr>
      <w:r w:rsidRPr="00B51B14">
        <w:rPr>
          <w:rFonts w:ascii="ＭＳ ゴシック" w:eastAsia="ＭＳ ゴシック" w:hAnsi="ＭＳ ゴシック" w:hint="eastAsia"/>
        </w:rPr>
        <w:t>■</w:t>
      </w:r>
      <w:r w:rsidR="00433938" w:rsidRPr="00B51B14">
        <w:rPr>
          <w:rFonts w:ascii="ＭＳ ゴシック" w:eastAsia="ＭＳ ゴシック" w:hAnsi="ＭＳ ゴシック" w:hint="eastAsia"/>
        </w:rPr>
        <w:t>申込</w:t>
      </w:r>
      <w:r w:rsidRPr="00B51B14">
        <w:rPr>
          <w:rFonts w:ascii="ＭＳ ゴシック" w:eastAsia="ＭＳ ゴシック" w:hAnsi="ＭＳ ゴシック" w:hint="eastAsia"/>
        </w:rPr>
        <w:t>方法：申込フォーム（</w:t>
      </w:r>
      <w:hyperlink r:id="rId7" w:history="1">
        <w:r w:rsidRPr="00D229C1">
          <w:rPr>
            <w:rStyle w:val="a7"/>
            <w:rFonts w:ascii="ＭＳ ゴシック" w:eastAsia="ＭＳ ゴシック" w:hAnsi="ＭＳ ゴシック" w:hint="eastAsia"/>
          </w:rPr>
          <w:t>PDFの場合はここをクリック</w:t>
        </w:r>
      </w:hyperlink>
      <w:r w:rsidRPr="00B51B14">
        <w:rPr>
          <w:rFonts w:ascii="ＭＳ ゴシック" w:eastAsia="ＭＳ ゴシック" w:hAnsi="ＭＳ ゴシック" w:hint="eastAsia"/>
        </w:rPr>
        <w:t>または右QRコード）か、</w:t>
      </w:r>
    </w:p>
    <w:p w14:paraId="12A4EB78" w14:textId="6B2E2B13" w:rsidR="00433938" w:rsidRPr="00B51B14" w:rsidRDefault="001366FD" w:rsidP="00B51B14">
      <w:pPr>
        <w:spacing w:line="360" w:lineRule="exact"/>
        <w:ind w:leftChars="302" w:left="634" w:rightChars="201" w:right="422"/>
        <w:rPr>
          <w:rFonts w:ascii="ＭＳ ゴシック" w:eastAsia="ＭＳ ゴシック" w:hAnsi="ＭＳ ゴシック"/>
        </w:rPr>
      </w:pPr>
      <w:r w:rsidRPr="00B51B14">
        <w:rPr>
          <w:rFonts w:ascii="ＭＳ ゴシック" w:eastAsia="ＭＳ ゴシック" w:hAnsi="ＭＳ ゴシック" w:hint="eastAsia"/>
        </w:rPr>
        <w:t>E-mail、下記の申込書のFAX、郵送で、受講料をお振込みの上、お申し込みください。</w:t>
      </w:r>
    </w:p>
    <w:p w14:paraId="1EAEA11C" w14:textId="619FD594" w:rsidR="001366FD" w:rsidRPr="00B51B14" w:rsidRDefault="001366FD" w:rsidP="009C1AB0">
      <w:pPr>
        <w:spacing w:line="360" w:lineRule="exact"/>
        <w:ind w:leftChars="202" w:left="634" w:rightChars="201" w:right="422" w:hangingChars="100" w:hanging="210"/>
        <w:rPr>
          <w:rFonts w:ascii="ＭＳ ゴシック" w:eastAsia="ＭＳ ゴシック" w:hAnsi="ＭＳ ゴシック"/>
        </w:rPr>
      </w:pPr>
    </w:p>
    <w:p w14:paraId="35D1B023" w14:textId="2D8542A0" w:rsidR="001366FD" w:rsidRPr="00B51B14" w:rsidRDefault="00B51B14" w:rsidP="009C1AB0">
      <w:pPr>
        <w:spacing w:line="360" w:lineRule="exact"/>
        <w:jc w:val="center"/>
        <w:rPr>
          <w:rFonts w:ascii="ＭＳ ゴシック" w:eastAsia="ＭＳ ゴシック" w:hAnsi="ＭＳ ゴシック"/>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D300B">
        <w:rPr>
          <w:rFonts w:ascii="ＭＳ ゴシック" w:eastAsia="ＭＳ ゴシック" w:hAnsi="ＭＳ 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ＭＳ ゴシック" w:eastAsia="ＭＳ ゴシック" w:hAnsi="ＭＳ 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66FD" w:rsidRPr="00B51B14">
        <w:rPr>
          <w:rFonts w:ascii="ＭＳ ゴシック" w:eastAsia="ＭＳ ゴシック" w:hAnsi="ＭＳ 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令和5年「公園管理運営士認定試験」受験対策講習会　受講申込書</w:t>
      </w:r>
      <w:r>
        <w:rPr>
          <w:rFonts w:ascii="ＭＳ ゴシック" w:eastAsia="ＭＳ ゴシック" w:hAnsi="ＭＳ 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300B">
        <w:rPr>
          <w:rFonts w:ascii="ＭＳ ゴシック" w:eastAsia="ＭＳ ゴシック" w:hAnsi="ＭＳ 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ＭＳ ゴシック" w:eastAsia="ＭＳ ゴシック" w:hAnsi="ＭＳ ゴシック" w:hint="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C9CA74" w14:textId="77777777" w:rsidR="001366FD" w:rsidRPr="00B51B14" w:rsidRDefault="001366FD" w:rsidP="009C1AB0">
      <w:pPr>
        <w:spacing w:line="160" w:lineRule="exact"/>
        <w:rPr>
          <w:rFonts w:ascii="ＭＳ ゴシック" w:eastAsia="ＭＳ ゴシック" w:hAnsi="ＭＳ ゴシック"/>
        </w:rPr>
      </w:pPr>
    </w:p>
    <w:p w14:paraId="05D24A66" w14:textId="27E032FF" w:rsidR="001366FD" w:rsidRPr="00B51B14" w:rsidRDefault="001366FD" w:rsidP="009C1AB0">
      <w:pPr>
        <w:spacing w:line="360" w:lineRule="exact"/>
        <w:ind w:leftChars="202" w:left="634" w:rightChars="201" w:right="422" w:hangingChars="100" w:hanging="210"/>
        <w:rPr>
          <w:rFonts w:ascii="ＭＳ ゴシック" w:eastAsia="ＭＳ ゴシック" w:hAnsi="ＭＳ ゴシック"/>
        </w:rPr>
      </w:pPr>
      <w:r w:rsidRPr="00B51B14">
        <w:rPr>
          <w:rFonts w:ascii="ＭＳ ゴシック" w:eastAsia="ＭＳ ゴシック" w:hAnsi="ＭＳ ゴシック" w:hint="eastAsia"/>
        </w:rPr>
        <w:t>□</w:t>
      </w:r>
      <w:r w:rsidR="004B4605">
        <w:rPr>
          <w:rFonts w:ascii="ＭＳ ゴシック" w:eastAsia="ＭＳ ゴシック" w:hAnsi="ＭＳ ゴシック" w:hint="eastAsia"/>
        </w:rPr>
        <w:t>開催内容を理解し</w:t>
      </w:r>
      <w:r w:rsidRPr="00B51B14">
        <w:rPr>
          <w:rFonts w:ascii="ＭＳ ゴシック" w:eastAsia="ＭＳ ゴシック" w:hAnsi="ＭＳ ゴシック" w:hint="eastAsia"/>
        </w:rPr>
        <w:t>受講料18,000円を振り込みましたので、受験対策講習会の受講を申し込みます。</w:t>
      </w:r>
    </w:p>
    <w:p w14:paraId="163780DB" w14:textId="48944BD6" w:rsidR="001366FD" w:rsidRPr="00B51B14" w:rsidRDefault="001366FD" w:rsidP="009C1AB0">
      <w:pPr>
        <w:spacing w:line="360" w:lineRule="exact"/>
        <w:ind w:leftChars="202" w:left="634" w:rightChars="201" w:right="422" w:hangingChars="100" w:hanging="210"/>
        <w:rPr>
          <w:rFonts w:ascii="ＭＳ ゴシック" w:eastAsia="ＭＳ ゴシック" w:hAnsi="ＭＳ ゴシック"/>
        </w:rPr>
      </w:pPr>
      <w:r w:rsidRPr="00B51B14">
        <w:rPr>
          <w:rFonts w:ascii="ＭＳ ゴシック" w:eastAsia="ＭＳ ゴシック" w:hAnsi="ＭＳ ゴシック" w:hint="eastAsia"/>
        </w:rPr>
        <w:t>■氏名</w:t>
      </w:r>
      <w:r w:rsidR="00B51B14">
        <w:rPr>
          <w:rFonts w:ascii="ＭＳ ゴシック" w:eastAsia="ＭＳ ゴシック" w:hAnsi="ＭＳ ゴシック" w:hint="eastAsia"/>
        </w:rPr>
        <w:t>：</w:t>
      </w:r>
      <w:r w:rsidRPr="00B51B14">
        <w:rPr>
          <w:rFonts w:ascii="ＭＳ ゴシック" w:eastAsia="ＭＳ ゴシック" w:hAnsi="ＭＳ ゴシック" w:hint="eastAsia"/>
          <w:u w:val="single"/>
        </w:rPr>
        <w:t xml:space="preserve">　　　　　　　　　　　　　</w:t>
      </w:r>
      <w:r w:rsidR="00556EDC" w:rsidRPr="00B51B14">
        <w:rPr>
          <w:rFonts w:ascii="ＭＳ ゴシック" w:eastAsia="ＭＳ ゴシック" w:hAnsi="ＭＳ ゴシック" w:hint="eastAsia"/>
          <w:u w:val="single"/>
        </w:rPr>
        <w:t xml:space="preserve">　　</w:t>
      </w:r>
      <w:r w:rsidR="00B51B14">
        <w:rPr>
          <w:rFonts w:ascii="ＭＳ ゴシック" w:eastAsia="ＭＳ ゴシック" w:hAnsi="ＭＳ ゴシック" w:hint="eastAsia"/>
          <w:u w:val="single"/>
        </w:rPr>
        <w:t xml:space="preserve">　</w:t>
      </w:r>
      <w:r w:rsidR="00556EDC" w:rsidRPr="00B51B14">
        <w:rPr>
          <w:rFonts w:ascii="ＭＳ ゴシック" w:eastAsia="ＭＳ ゴシック" w:hAnsi="ＭＳ ゴシック" w:hint="eastAsia"/>
        </w:rPr>
        <w:t xml:space="preserve">　　■</w:t>
      </w:r>
      <w:r w:rsidRPr="00B51B14">
        <w:rPr>
          <w:rFonts w:ascii="ＭＳ ゴシック" w:eastAsia="ＭＳ ゴシック" w:hAnsi="ＭＳ ゴシック" w:hint="eastAsia"/>
        </w:rPr>
        <w:t>性別</w:t>
      </w:r>
      <w:r w:rsidR="009C1AB0" w:rsidRPr="00B51B14">
        <w:rPr>
          <w:rFonts w:ascii="ＭＳ ゴシック" w:eastAsia="ＭＳ ゴシック" w:hAnsi="ＭＳ ゴシック" w:hint="eastAsia"/>
        </w:rPr>
        <w:t>：</w:t>
      </w:r>
      <w:r w:rsidRPr="00B51B14">
        <w:rPr>
          <w:rFonts w:ascii="ＭＳ ゴシック" w:eastAsia="ＭＳ ゴシック" w:hAnsi="ＭＳ ゴシック" w:hint="eastAsia"/>
        </w:rPr>
        <w:t>□男□女</w:t>
      </w:r>
      <w:r w:rsidR="009C1AB0" w:rsidRPr="00B51B14">
        <w:rPr>
          <w:rFonts w:ascii="ＭＳ ゴシック" w:eastAsia="ＭＳ ゴシック" w:hAnsi="ＭＳ ゴシック" w:hint="eastAsia"/>
        </w:rPr>
        <w:t xml:space="preserve">　　</w:t>
      </w:r>
      <w:r w:rsidR="00556EDC" w:rsidRPr="00B51B14">
        <w:rPr>
          <w:rFonts w:ascii="ＭＳ ゴシック" w:eastAsia="ＭＳ ゴシック" w:hAnsi="ＭＳ ゴシック" w:hint="eastAsia"/>
        </w:rPr>
        <w:t xml:space="preserve">　　　　</w:t>
      </w:r>
      <w:r w:rsidR="009C1AB0" w:rsidRPr="00B51B14">
        <w:rPr>
          <w:rFonts w:ascii="ＭＳ ゴシック" w:eastAsia="ＭＳ ゴシック" w:hAnsi="ＭＳ ゴシック" w:hint="eastAsia"/>
        </w:rPr>
        <w:t>■年齢：</w:t>
      </w:r>
      <w:r w:rsidR="009C1AB0" w:rsidRPr="00B51B14">
        <w:rPr>
          <w:rFonts w:ascii="ＭＳ ゴシック" w:eastAsia="ＭＳ ゴシック" w:hAnsi="ＭＳ ゴシック" w:hint="eastAsia"/>
          <w:u w:val="single"/>
        </w:rPr>
        <w:t xml:space="preserve">　　　　</w:t>
      </w:r>
    </w:p>
    <w:p w14:paraId="2D5F0F17" w14:textId="70AC42A5" w:rsidR="009C1AB0" w:rsidRPr="00B51B14" w:rsidRDefault="009C1AB0" w:rsidP="009C1AB0">
      <w:pPr>
        <w:spacing w:line="360" w:lineRule="exact"/>
        <w:ind w:leftChars="202" w:left="634" w:rightChars="201" w:right="422" w:hangingChars="100" w:hanging="210"/>
        <w:rPr>
          <w:rFonts w:ascii="ＭＳ ゴシック" w:eastAsia="ＭＳ ゴシック" w:hAnsi="ＭＳ ゴシック"/>
        </w:rPr>
      </w:pPr>
      <w:r w:rsidRPr="00B51B14">
        <w:rPr>
          <w:rFonts w:ascii="ＭＳ ゴシック" w:eastAsia="ＭＳ ゴシック" w:hAnsi="ＭＳ ゴシック" w:hint="eastAsia"/>
        </w:rPr>
        <w:t>■連絡先：（連絡先が</w:t>
      </w:r>
      <w:r w:rsidR="00556EDC" w:rsidRPr="00B51B14">
        <w:rPr>
          <w:rFonts w:ascii="ＭＳ ゴシック" w:eastAsia="ＭＳ ゴシック" w:hAnsi="ＭＳ ゴシック" w:hint="eastAsia"/>
        </w:rPr>
        <w:t>勤務先</w:t>
      </w:r>
      <w:r w:rsidRPr="00B51B14">
        <w:rPr>
          <w:rFonts w:ascii="ＭＳ ゴシック" w:eastAsia="ＭＳ ゴシック" w:hAnsi="ＭＳ ゴシック" w:hint="eastAsia"/>
        </w:rPr>
        <w:t>等になる場合は、勤務先名称も記載ください）</w:t>
      </w:r>
    </w:p>
    <w:p w14:paraId="1A8390A0" w14:textId="77777777" w:rsidR="009C1AB0" w:rsidRPr="00B51B14" w:rsidRDefault="009C1AB0" w:rsidP="009C1AB0">
      <w:pPr>
        <w:spacing w:line="360" w:lineRule="exact"/>
        <w:ind w:leftChars="202" w:left="634" w:rightChars="201" w:right="422" w:hangingChars="100" w:hanging="210"/>
        <w:rPr>
          <w:rFonts w:ascii="ＭＳ ゴシック" w:eastAsia="ＭＳ ゴシック" w:hAnsi="ＭＳ ゴシック"/>
        </w:rPr>
      </w:pPr>
      <w:r w:rsidRPr="00B51B14">
        <w:rPr>
          <w:rFonts w:ascii="ＭＳ ゴシック" w:eastAsia="ＭＳ ゴシック" w:hAnsi="ＭＳ ゴシック" w:hint="eastAsia"/>
        </w:rPr>
        <w:t xml:space="preserve">　名称</w:t>
      </w:r>
    </w:p>
    <w:p w14:paraId="2BB8CA48" w14:textId="57176FC2" w:rsidR="001366FD" w:rsidRPr="00B51B14" w:rsidRDefault="009C1AB0" w:rsidP="009C1AB0">
      <w:pPr>
        <w:spacing w:line="360" w:lineRule="exact"/>
        <w:ind w:leftChars="202" w:left="634" w:rightChars="201" w:right="422" w:hangingChars="100" w:hanging="210"/>
        <w:rPr>
          <w:rFonts w:ascii="ＭＳ ゴシック" w:eastAsia="ＭＳ ゴシック" w:hAnsi="ＭＳ ゴシック"/>
        </w:rPr>
      </w:pPr>
      <w:r w:rsidRPr="00B51B14">
        <w:rPr>
          <w:rFonts w:ascii="ＭＳ ゴシック" w:eastAsia="ＭＳ ゴシック" w:hAnsi="ＭＳ ゴシック" w:hint="eastAsia"/>
        </w:rPr>
        <w:t xml:space="preserve">　〒</w:t>
      </w:r>
      <w:r w:rsidR="00B51B14" w:rsidRPr="00B51B14">
        <w:rPr>
          <w:rFonts w:ascii="ＭＳ ゴシック" w:eastAsia="ＭＳ ゴシック" w:hAnsi="ＭＳ ゴシック" w:hint="eastAsia"/>
          <w:u w:val="single"/>
        </w:rPr>
        <w:t xml:space="preserve">　　　　　　　　　　　　　　　　　　　　　　　　　　　　　　　　　　　　　　　　　</w:t>
      </w:r>
      <w:r w:rsidR="00B51B14">
        <w:rPr>
          <w:rFonts w:ascii="ＭＳ ゴシック" w:eastAsia="ＭＳ ゴシック" w:hAnsi="ＭＳ ゴシック" w:hint="eastAsia"/>
          <w:u w:val="single"/>
        </w:rPr>
        <w:t xml:space="preserve">　</w:t>
      </w:r>
    </w:p>
    <w:p w14:paraId="294EF538" w14:textId="2BFEF82A" w:rsidR="009C1AB0" w:rsidRPr="00B51B14" w:rsidRDefault="009C1AB0" w:rsidP="009C1AB0">
      <w:pPr>
        <w:spacing w:line="360" w:lineRule="exact"/>
        <w:ind w:leftChars="202" w:left="634" w:rightChars="201" w:right="422" w:hangingChars="100" w:hanging="210"/>
        <w:rPr>
          <w:rFonts w:ascii="ＭＳ ゴシック" w:eastAsia="ＭＳ ゴシック" w:hAnsi="ＭＳ ゴシック"/>
        </w:rPr>
      </w:pPr>
      <w:r w:rsidRPr="00B51B14">
        <w:rPr>
          <w:rFonts w:ascii="ＭＳ ゴシック" w:eastAsia="ＭＳ ゴシック" w:hAnsi="ＭＳ ゴシック" w:hint="eastAsia"/>
        </w:rPr>
        <w:t>■E-mail：</w:t>
      </w:r>
      <w:r w:rsidRPr="00B51B14">
        <w:rPr>
          <w:rFonts w:ascii="ＭＳ ゴシック" w:eastAsia="ＭＳ ゴシック" w:hAnsi="ＭＳ ゴシック" w:hint="eastAsia"/>
          <w:u w:val="single"/>
        </w:rPr>
        <w:t xml:space="preserve">　　　　　　　　　　　　　　　</w:t>
      </w:r>
      <w:r w:rsidR="00B51B14">
        <w:rPr>
          <w:rFonts w:ascii="ＭＳ ゴシック" w:eastAsia="ＭＳ ゴシック" w:hAnsi="ＭＳ ゴシック" w:hint="eastAsia"/>
          <w:u w:val="single"/>
        </w:rPr>
        <w:t xml:space="preserve"> </w:t>
      </w:r>
      <w:r w:rsidRPr="00B51B14">
        <w:rPr>
          <w:rFonts w:ascii="ＭＳ ゴシック" w:eastAsia="ＭＳ ゴシック" w:hAnsi="ＭＳ ゴシック" w:hint="eastAsia"/>
        </w:rPr>
        <w:t xml:space="preserve">　■TEL:</w:t>
      </w:r>
      <w:r w:rsidRPr="00B51B14">
        <w:rPr>
          <w:rFonts w:ascii="ＭＳ ゴシック" w:eastAsia="ＭＳ ゴシック" w:hAnsi="ＭＳ ゴシック" w:hint="eastAsia"/>
          <w:u w:val="single"/>
        </w:rPr>
        <w:t xml:space="preserve">　　　　　　　</w:t>
      </w:r>
      <w:r w:rsidRPr="00B51B14">
        <w:rPr>
          <w:rFonts w:ascii="ＭＳ ゴシック" w:eastAsia="ＭＳ ゴシック" w:hAnsi="ＭＳ ゴシック" w:hint="eastAsia"/>
        </w:rPr>
        <w:t xml:space="preserve">　■FAX</w:t>
      </w:r>
      <w:r w:rsidR="00B51B14">
        <w:rPr>
          <w:rFonts w:ascii="ＭＳ ゴシック" w:eastAsia="ＭＳ ゴシック" w:hAnsi="ＭＳ ゴシック" w:hint="eastAsia"/>
        </w:rPr>
        <w:t>：</w:t>
      </w:r>
      <w:r w:rsidRPr="00B51B14">
        <w:rPr>
          <w:rFonts w:ascii="ＭＳ ゴシック" w:eastAsia="ＭＳ ゴシック" w:hAnsi="ＭＳ ゴシック" w:hint="eastAsia"/>
          <w:u w:val="single"/>
        </w:rPr>
        <w:t xml:space="preserve">　　　　　　　　</w:t>
      </w:r>
      <w:r w:rsidRPr="00B51B14">
        <w:rPr>
          <w:rFonts w:ascii="ＭＳ ゴシック" w:eastAsia="ＭＳ ゴシック" w:hAnsi="ＭＳ ゴシック" w:hint="eastAsia"/>
        </w:rPr>
        <w:t xml:space="preserve">　</w:t>
      </w:r>
    </w:p>
    <w:p w14:paraId="6061A9E7" w14:textId="66A47202" w:rsidR="009C1AB0" w:rsidRPr="00B51B14" w:rsidRDefault="009C1AB0" w:rsidP="009C1AB0">
      <w:pPr>
        <w:spacing w:line="360" w:lineRule="exact"/>
        <w:ind w:leftChars="202" w:left="634" w:rightChars="201" w:right="422" w:hangingChars="100" w:hanging="210"/>
        <w:rPr>
          <w:rFonts w:ascii="ＭＳ ゴシック" w:eastAsia="ＭＳ ゴシック" w:hAnsi="ＭＳ ゴシック"/>
        </w:rPr>
      </w:pPr>
      <w:r w:rsidRPr="00B51B14">
        <w:rPr>
          <w:rFonts w:ascii="ＭＳ ゴシック" w:eastAsia="ＭＳ ゴシック" w:hAnsi="ＭＳ ゴシック" w:hint="eastAsia"/>
        </w:rPr>
        <w:t>■希望する受講方法　□z</w:t>
      </w:r>
      <w:r w:rsidRPr="00B51B14">
        <w:rPr>
          <w:rFonts w:ascii="ＭＳ ゴシック" w:eastAsia="ＭＳ ゴシック" w:hAnsi="ＭＳ ゴシック"/>
        </w:rPr>
        <w:t>oom</w:t>
      </w:r>
      <w:r w:rsidRPr="00B51B14">
        <w:rPr>
          <w:rFonts w:ascii="ＭＳ ゴシック" w:eastAsia="ＭＳ ゴシック" w:hAnsi="ＭＳ ゴシック" w:hint="eastAsia"/>
        </w:rPr>
        <w:t>・動画配信両方　□</w:t>
      </w:r>
      <w:r w:rsidRPr="00B51B14">
        <w:rPr>
          <w:rFonts w:ascii="ＭＳ ゴシック" w:eastAsia="ＭＳ ゴシック" w:hAnsi="ＭＳ ゴシック"/>
        </w:rPr>
        <w:t>zoom</w:t>
      </w:r>
      <w:r w:rsidRPr="00B51B14">
        <w:rPr>
          <w:rFonts w:ascii="ＭＳ ゴシック" w:eastAsia="ＭＳ ゴシック" w:hAnsi="ＭＳ ゴシック" w:hint="eastAsia"/>
        </w:rPr>
        <w:t>のみ　□動画配信のみ</w:t>
      </w:r>
    </w:p>
    <w:p w14:paraId="4DB6B2E2" w14:textId="41C94051" w:rsidR="009C1AB0" w:rsidRPr="00B51B14" w:rsidRDefault="009C1AB0" w:rsidP="009C1AB0">
      <w:pPr>
        <w:spacing w:line="360" w:lineRule="exact"/>
        <w:ind w:leftChars="202" w:left="634" w:rightChars="201" w:right="422" w:hangingChars="100" w:hanging="210"/>
        <w:rPr>
          <w:rFonts w:ascii="ＭＳ ゴシック" w:eastAsia="ＭＳ ゴシック" w:hAnsi="ＭＳ ゴシック"/>
        </w:rPr>
      </w:pPr>
      <w:r w:rsidRPr="00B51B14">
        <w:rPr>
          <w:rFonts w:ascii="ＭＳ ゴシック" w:eastAsia="ＭＳ ゴシック" w:hAnsi="ＭＳ ゴシック" w:hint="eastAsia"/>
        </w:rPr>
        <w:t xml:space="preserve">　※講習会開催前にテキストを送付、z</w:t>
      </w:r>
      <w:r w:rsidRPr="00B51B14">
        <w:rPr>
          <w:rFonts w:ascii="ＭＳ ゴシック" w:eastAsia="ＭＳ ゴシック" w:hAnsi="ＭＳ ゴシック"/>
        </w:rPr>
        <w:t>oom</w:t>
      </w:r>
      <w:r w:rsidRPr="00B51B14">
        <w:rPr>
          <w:rFonts w:ascii="ＭＳ ゴシック" w:eastAsia="ＭＳ ゴシック" w:hAnsi="ＭＳ ゴシック" w:hint="eastAsia"/>
        </w:rPr>
        <w:t>のアクセス先をご連絡いたします）</w:t>
      </w:r>
    </w:p>
    <w:p w14:paraId="31B60F4C" w14:textId="2AA0AFFC" w:rsidR="009C1AB0" w:rsidRPr="00B51B14" w:rsidRDefault="009C1AB0" w:rsidP="009C1AB0">
      <w:pPr>
        <w:spacing w:line="360" w:lineRule="exact"/>
        <w:ind w:leftChars="202" w:left="634" w:rightChars="201" w:right="422" w:hangingChars="100" w:hanging="210"/>
        <w:rPr>
          <w:rFonts w:ascii="ＭＳ ゴシック" w:eastAsia="ＭＳ ゴシック" w:hAnsi="ＭＳ ゴシック"/>
        </w:rPr>
      </w:pPr>
      <w:r w:rsidRPr="00B51B14">
        <w:rPr>
          <w:rFonts w:ascii="ＭＳ ゴシック" w:eastAsia="ＭＳ ゴシック" w:hAnsi="ＭＳ ゴシック" w:hint="eastAsia"/>
        </w:rPr>
        <w:t>■貴方の職種</w:t>
      </w:r>
    </w:p>
    <w:p w14:paraId="6616E878" w14:textId="1766EE91" w:rsidR="009C1AB0" w:rsidRPr="00B51B14" w:rsidRDefault="009C1AB0" w:rsidP="009C1AB0">
      <w:pPr>
        <w:spacing w:line="360" w:lineRule="exact"/>
        <w:ind w:leftChars="202" w:left="630" w:rightChars="201" w:right="422" w:hangingChars="100" w:hanging="206"/>
        <w:rPr>
          <w:rFonts w:ascii="ＭＳ ゴシック" w:eastAsia="ＭＳ ゴシック" w:hAnsi="ＭＳ ゴシック"/>
          <w:spacing w:val="-2"/>
        </w:rPr>
      </w:pPr>
      <w:r w:rsidRPr="00B51B14">
        <w:rPr>
          <w:rFonts w:ascii="ＭＳ ゴシック" w:eastAsia="ＭＳ ゴシック" w:hAnsi="ＭＳ ゴシック" w:hint="eastAsia"/>
          <w:spacing w:val="-2"/>
        </w:rPr>
        <w:t xml:space="preserve">　□造園等建設業　□造園等コンサルタンツ業　</w:t>
      </w:r>
      <w:r w:rsidR="004B4605" w:rsidRPr="00B51B14">
        <w:rPr>
          <w:rFonts w:ascii="ＭＳ ゴシック" w:eastAsia="ＭＳ ゴシック" w:hAnsi="ＭＳ ゴシック" w:hint="eastAsia"/>
          <w:spacing w:val="-2"/>
        </w:rPr>
        <w:t>□公益・一般法人</w:t>
      </w:r>
      <w:r w:rsidR="004B4605">
        <w:rPr>
          <w:rFonts w:ascii="ＭＳ ゴシック" w:eastAsia="ＭＳ ゴシック" w:hAnsi="ＭＳ ゴシック" w:hint="eastAsia"/>
          <w:spacing w:val="-2"/>
        </w:rPr>
        <w:t xml:space="preserve">　</w:t>
      </w:r>
      <w:r w:rsidRPr="00B51B14">
        <w:rPr>
          <w:rFonts w:ascii="ＭＳ ゴシック" w:eastAsia="ＭＳ ゴシック" w:hAnsi="ＭＳ ゴシック" w:hint="eastAsia"/>
          <w:spacing w:val="-2"/>
        </w:rPr>
        <w:t>□ＮPO法人　□行政関係</w:t>
      </w:r>
    </w:p>
    <w:p w14:paraId="2A58DE7C" w14:textId="68166CA7" w:rsidR="009C1AB0" w:rsidRPr="00B51B14" w:rsidRDefault="009C1AB0" w:rsidP="009C1AB0">
      <w:pPr>
        <w:spacing w:line="360" w:lineRule="exact"/>
        <w:ind w:leftChars="302" w:left="634" w:rightChars="201" w:right="422"/>
        <w:rPr>
          <w:rFonts w:ascii="ＭＳ ゴシック" w:eastAsia="ＭＳ ゴシック" w:hAnsi="ＭＳ ゴシック"/>
          <w:spacing w:val="-2"/>
        </w:rPr>
      </w:pPr>
      <w:r w:rsidRPr="00B51B14">
        <w:rPr>
          <w:rFonts w:ascii="ＭＳ ゴシック" w:eastAsia="ＭＳ ゴシック" w:hAnsi="ＭＳ ゴシック" w:hint="eastAsia"/>
        </w:rPr>
        <w:t>□</w:t>
      </w:r>
      <w:r w:rsidRPr="00B51B14">
        <w:rPr>
          <w:rFonts w:ascii="ＭＳ ゴシック" w:eastAsia="ＭＳ ゴシック" w:hAnsi="ＭＳ ゴシック" w:hint="eastAsia"/>
          <w:spacing w:val="-2"/>
        </w:rPr>
        <w:t xml:space="preserve">その他（　</w:t>
      </w:r>
      <w:r w:rsidR="004B4605">
        <w:rPr>
          <w:rFonts w:ascii="ＭＳ ゴシック" w:eastAsia="ＭＳ ゴシック" w:hAnsi="ＭＳ ゴシック" w:hint="eastAsia"/>
          <w:spacing w:val="-2"/>
        </w:rPr>
        <w:t xml:space="preserve">　　　　　　　　　　　　　　　　　　　　　　　　　　　</w:t>
      </w:r>
      <w:r w:rsidRPr="00B51B14">
        <w:rPr>
          <w:rFonts w:ascii="ＭＳ ゴシック" w:eastAsia="ＭＳ ゴシック" w:hAnsi="ＭＳ ゴシック" w:hint="eastAsia"/>
          <w:spacing w:val="-2"/>
        </w:rPr>
        <w:t xml:space="preserve">　　　　　　　　　　）</w:t>
      </w:r>
    </w:p>
    <w:p w14:paraId="4349761D" w14:textId="41FE81F4" w:rsidR="007B2503" w:rsidRDefault="007B2503" w:rsidP="00BE4023">
      <w:pPr>
        <w:spacing w:line="360" w:lineRule="exact"/>
        <w:ind w:leftChars="202" w:left="634" w:rightChars="201" w:right="422" w:hangingChars="100" w:hanging="210"/>
        <w:rPr>
          <w:rFonts w:ascii="ＭＳ ゴシック" w:eastAsia="ＭＳ ゴシック" w:hAnsi="ＭＳ ゴシック"/>
          <w:spacing w:val="-4"/>
          <w:w w:val="80"/>
          <w:sz w:val="16"/>
          <w:szCs w:val="16"/>
        </w:rPr>
      </w:pPr>
      <w:r w:rsidRPr="00B51B14">
        <w:rPr>
          <w:rFonts w:ascii="ＭＳ ゴシック" w:eastAsia="ＭＳ ゴシック" w:hAnsi="ＭＳ ゴシック" w:hint="eastAsia"/>
        </w:rPr>
        <w:t>■振込先 □</w:t>
      </w:r>
      <w:r w:rsidRPr="00B51B14">
        <w:rPr>
          <w:rFonts w:ascii="ＭＳ ゴシック" w:eastAsia="ＭＳ ゴシック" w:hAnsi="ＭＳ ゴシック" w:hint="eastAsia"/>
          <w:spacing w:val="-2"/>
          <w:w w:val="90"/>
        </w:rPr>
        <w:t>ゆうちょ銀行</w:t>
      </w:r>
      <w:r w:rsidRPr="00B51B14">
        <w:rPr>
          <w:rFonts w:ascii="ＭＳ ゴシック" w:eastAsia="ＭＳ ゴシック" w:hAnsi="ＭＳ ゴシック" w:hint="eastAsia"/>
          <w:spacing w:val="-2"/>
        </w:rPr>
        <w:t xml:space="preserve"> 0</w:t>
      </w:r>
      <w:r w:rsidRPr="00B51B14">
        <w:rPr>
          <w:rFonts w:ascii="ＭＳ ゴシック" w:eastAsia="ＭＳ ゴシック" w:hAnsi="ＭＳ ゴシック"/>
          <w:spacing w:val="-2"/>
        </w:rPr>
        <w:t xml:space="preserve">0160-1-514256  </w:t>
      </w:r>
      <w:r w:rsidRPr="00B51B14">
        <w:rPr>
          <w:rFonts w:ascii="ＭＳ ゴシック" w:eastAsia="ＭＳ ゴシック" w:hAnsi="ＭＳ ゴシック" w:hint="eastAsia"/>
          <w:spacing w:val="-2"/>
        </w:rPr>
        <w:t>□</w:t>
      </w:r>
      <w:r w:rsidRPr="00B51B14">
        <w:rPr>
          <w:rFonts w:ascii="ＭＳ ゴシック" w:eastAsia="ＭＳ ゴシック" w:hAnsi="ＭＳ ゴシック" w:hint="eastAsia"/>
          <w:spacing w:val="-2"/>
          <w:w w:val="90"/>
        </w:rPr>
        <w:t>みずほ銀行</w:t>
      </w:r>
      <w:r w:rsidRPr="00B51B14">
        <w:rPr>
          <w:rFonts w:ascii="ＭＳ ゴシック" w:eastAsia="ＭＳ ゴシック" w:hAnsi="ＭＳ ゴシック" w:hint="eastAsia"/>
          <w:spacing w:val="-2"/>
        </w:rPr>
        <w:t xml:space="preserve"> 飯田橋支店 普通 2</w:t>
      </w:r>
      <w:r w:rsidRPr="00B51B14">
        <w:rPr>
          <w:rFonts w:ascii="ＭＳ ゴシック" w:eastAsia="ＭＳ ゴシック" w:hAnsi="ＭＳ ゴシック"/>
          <w:spacing w:val="-2"/>
        </w:rPr>
        <w:t>686386</w:t>
      </w:r>
      <w:r w:rsidRPr="00B51B14">
        <w:rPr>
          <w:rFonts w:ascii="ＭＳ ゴシック" w:eastAsia="ＭＳ ゴシック" w:hAnsi="ＭＳ ゴシック" w:hint="eastAsia"/>
          <w:spacing w:val="-4"/>
          <w:w w:val="80"/>
          <w:sz w:val="16"/>
          <w:szCs w:val="16"/>
        </w:rPr>
        <w:t>（手数料はご負担ください）</w:t>
      </w:r>
    </w:p>
    <w:p w14:paraId="5BCC4408" w14:textId="77777777" w:rsidR="00BE4023" w:rsidRPr="00BE4023" w:rsidRDefault="00BE4023" w:rsidP="00BE4023">
      <w:pPr>
        <w:spacing w:line="360" w:lineRule="exact"/>
        <w:ind w:leftChars="202" w:left="544" w:rightChars="201" w:right="422" w:hangingChars="100" w:hanging="120"/>
        <w:rPr>
          <w:rFonts w:ascii="ＭＳ ゴシック" w:eastAsia="ＭＳ ゴシック" w:hAnsi="ＭＳ ゴシック"/>
          <w:spacing w:val="-4"/>
          <w:w w:val="80"/>
          <w:sz w:val="16"/>
          <w:szCs w:val="16"/>
        </w:rPr>
      </w:pPr>
    </w:p>
    <w:p w14:paraId="3FCB3BF3" w14:textId="677F2C93" w:rsidR="00433938" w:rsidRPr="00B51B14" w:rsidRDefault="007B2503" w:rsidP="007B2503">
      <w:pPr>
        <w:spacing w:line="360" w:lineRule="exact"/>
        <w:ind w:rightChars="201" w:right="422"/>
        <w:rPr>
          <w:rFonts w:ascii="ＭＳ ゴシック" w:eastAsia="ＭＳ ゴシック" w:hAnsi="ＭＳ ゴシック"/>
        </w:rPr>
      </w:pPr>
      <w:r w:rsidRPr="00BE4023">
        <w:rPr>
          <w:rFonts w:ascii="ＭＳ ゴシック" w:eastAsia="ＭＳ ゴシック" w:hAnsi="ＭＳ ゴシック" w:hint="eastAsia"/>
          <w:b/>
          <w:bCs/>
        </w:rPr>
        <w:t>（</w:t>
      </w:r>
      <w:r w:rsidR="00433938" w:rsidRPr="00BE4023">
        <w:rPr>
          <w:rFonts w:ascii="ＭＳ ゴシック" w:eastAsia="ＭＳ ゴシック" w:hAnsi="ＭＳ ゴシック" w:hint="eastAsia"/>
          <w:b/>
          <w:bCs/>
        </w:rPr>
        <w:t>一社</w:t>
      </w:r>
      <w:r w:rsidRPr="00BE4023">
        <w:rPr>
          <w:rFonts w:ascii="ＭＳ ゴシック" w:eastAsia="ＭＳ ゴシック" w:hAnsi="ＭＳ ゴシック" w:hint="eastAsia"/>
          <w:b/>
          <w:bCs/>
        </w:rPr>
        <w:t>）</w:t>
      </w:r>
      <w:r w:rsidR="00433938" w:rsidRPr="00BE4023">
        <w:rPr>
          <w:rFonts w:ascii="ＭＳ ゴシック" w:eastAsia="ＭＳ ゴシック" w:hAnsi="ＭＳ ゴシック" w:hint="eastAsia"/>
          <w:b/>
          <w:bCs/>
        </w:rPr>
        <w:t>公園管理運営士会事務局</w:t>
      </w:r>
      <w:r w:rsidRPr="00B51B14">
        <w:rPr>
          <w:rFonts w:ascii="ＭＳ ゴシック" w:eastAsia="ＭＳ ゴシック" w:hAnsi="ＭＳ ゴシック" w:hint="eastAsia"/>
        </w:rPr>
        <w:t xml:space="preserve">　</w:t>
      </w:r>
      <w:r w:rsidR="00433938" w:rsidRPr="00B51B14">
        <w:rPr>
          <w:rFonts w:ascii="ＭＳ ゴシック" w:eastAsia="ＭＳ ゴシック" w:hAnsi="ＭＳ ゴシック" w:hint="eastAsia"/>
        </w:rPr>
        <w:t>〒</w:t>
      </w:r>
      <w:r w:rsidRPr="00B51B14">
        <w:rPr>
          <w:rFonts w:ascii="ＭＳ ゴシック" w:eastAsia="ＭＳ ゴシック" w:hAnsi="ＭＳ ゴシック" w:hint="eastAsia"/>
        </w:rPr>
        <w:t xml:space="preserve">103-0004 </w:t>
      </w:r>
      <w:r w:rsidR="00433938" w:rsidRPr="00B51B14">
        <w:rPr>
          <w:rFonts w:ascii="ＭＳ ゴシック" w:eastAsia="ＭＳ ゴシック" w:hAnsi="ＭＳ ゴシック" w:hint="eastAsia"/>
        </w:rPr>
        <w:t>東京都中央区東日本橋３</w:t>
      </w:r>
      <w:r w:rsidRPr="00B51B14">
        <w:rPr>
          <w:rFonts w:ascii="ＭＳ ゴシック" w:eastAsia="ＭＳ ゴシック" w:hAnsi="ＭＳ ゴシック" w:hint="eastAsia"/>
        </w:rPr>
        <w:t>-</w:t>
      </w:r>
      <w:r w:rsidR="00433938" w:rsidRPr="00B51B14">
        <w:rPr>
          <w:rFonts w:ascii="ＭＳ ゴシック" w:eastAsia="ＭＳ ゴシック" w:hAnsi="ＭＳ ゴシック" w:hint="eastAsia"/>
        </w:rPr>
        <w:t>３</w:t>
      </w:r>
      <w:r w:rsidRPr="00B51B14">
        <w:rPr>
          <w:rFonts w:ascii="ＭＳ ゴシック" w:eastAsia="ＭＳ ゴシック" w:hAnsi="ＭＳ ゴシック" w:hint="eastAsia"/>
        </w:rPr>
        <w:t>-</w:t>
      </w:r>
      <w:r w:rsidR="00433938" w:rsidRPr="00B51B14">
        <w:rPr>
          <w:rFonts w:ascii="ＭＳ ゴシック" w:eastAsia="ＭＳ ゴシック" w:hAnsi="ＭＳ ゴシック" w:hint="eastAsia"/>
        </w:rPr>
        <w:t>７近江会館ビル</w:t>
      </w:r>
      <w:r w:rsidR="00433938" w:rsidRPr="00B51B14">
        <w:rPr>
          <w:rFonts w:ascii="ＭＳ ゴシック" w:eastAsia="ＭＳ ゴシック" w:hAnsi="ＭＳ ゴシック"/>
        </w:rPr>
        <w:t>8階</w:t>
      </w:r>
    </w:p>
    <w:p w14:paraId="251C747B" w14:textId="4FAD4FAD" w:rsidR="00BE4023" w:rsidRPr="00140148" w:rsidRDefault="00433938" w:rsidP="00BE4023">
      <w:pPr>
        <w:spacing w:line="360" w:lineRule="exact"/>
        <w:ind w:rightChars="201" w:right="422" w:firstLineChars="1600" w:firstLine="3360"/>
        <w:rPr>
          <w:rFonts w:ascii="ＭＳ ゴシック" w:eastAsia="ＭＳ ゴシック" w:hAnsi="ＭＳ ゴシック"/>
        </w:rPr>
      </w:pPr>
      <w:r w:rsidRPr="00B51B14">
        <w:rPr>
          <w:rFonts w:ascii="ＭＳ ゴシック" w:eastAsia="ＭＳ ゴシック" w:hAnsi="ＭＳ ゴシック"/>
        </w:rPr>
        <w:t>TEL:03-3527-3542</w:t>
      </w:r>
      <w:r w:rsidR="007B2503" w:rsidRPr="00B51B14">
        <w:rPr>
          <w:rFonts w:ascii="ＭＳ ゴシック" w:eastAsia="ＭＳ ゴシック" w:hAnsi="ＭＳ ゴシック" w:hint="eastAsia"/>
        </w:rPr>
        <w:t xml:space="preserve">　</w:t>
      </w:r>
      <w:r w:rsidRPr="00B51B14">
        <w:rPr>
          <w:rFonts w:ascii="ＭＳ ゴシック" w:eastAsia="ＭＳ ゴシック" w:hAnsi="ＭＳ ゴシック"/>
        </w:rPr>
        <w:t>FAX:03-3527-3543</w:t>
      </w:r>
      <w:r w:rsidR="007B2503" w:rsidRPr="00B51B14">
        <w:rPr>
          <w:rFonts w:ascii="ＭＳ ゴシック" w:eastAsia="ＭＳ ゴシック" w:hAnsi="ＭＳ ゴシック" w:hint="eastAsia"/>
        </w:rPr>
        <w:t xml:space="preserve">　</w:t>
      </w:r>
      <w:r w:rsidRPr="00B51B14">
        <w:rPr>
          <w:rFonts w:ascii="ＭＳ ゴシック" w:eastAsia="ＭＳ ゴシック" w:hAnsi="ＭＳ ゴシック"/>
        </w:rPr>
        <w:t>E-mail:info@qpajp.com</w:t>
      </w:r>
    </w:p>
    <w:p w14:paraId="33550AC3" w14:textId="6C99FD81" w:rsidR="00B51B14" w:rsidRDefault="00B51B14" w:rsidP="00B51B14">
      <w:pPr>
        <w:spacing w:line="360" w:lineRule="exact"/>
        <w:ind w:rightChars="201" w:right="422"/>
      </w:pPr>
      <w:r>
        <w:rPr>
          <w:rFonts w:hint="eastAsia"/>
          <w:noProof/>
        </w:rPr>
        <mc:AlternateContent>
          <mc:Choice Requires="wps">
            <w:drawing>
              <wp:anchor distT="0" distB="0" distL="114300" distR="114300" simplePos="0" relativeHeight="251659264" behindDoc="0" locked="0" layoutInCell="1" allowOverlap="1" wp14:anchorId="28F5F7A8" wp14:editId="626FC19F">
                <wp:simplePos x="0" y="0"/>
                <wp:positionH relativeFrom="column">
                  <wp:posOffset>12064</wp:posOffset>
                </wp:positionH>
                <wp:positionV relativeFrom="paragraph">
                  <wp:posOffset>30480</wp:posOffset>
                </wp:positionV>
                <wp:extent cx="644842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448425" cy="771525"/>
                        </a:xfrm>
                        <a:prstGeom prst="rect">
                          <a:avLst/>
                        </a:prstGeom>
                        <a:solidFill>
                          <a:schemeClr val="lt1"/>
                        </a:solidFill>
                        <a:ln w="6350">
                          <a:solidFill>
                            <a:prstClr val="black"/>
                          </a:solidFill>
                        </a:ln>
                      </wps:spPr>
                      <wps:txbx>
                        <w:txbxContent>
                          <w:p w14:paraId="31FB7DFE" w14:textId="77777777" w:rsidR="00B51B14" w:rsidRPr="00B51B14" w:rsidRDefault="00B51B14" w:rsidP="00B51B14">
                            <w:pPr>
                              <w:spacing w:line="220" w:lineRule="exact"/>
                              <w:ind w:left="180" w:hangingChars="100" w:hanging="180"/>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1B14">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【サブテキストの紹介】　本講習会のサブテキストとして日本公園緑地協会様より発行されております下記の刊行物が</w:t>
                            </w:r>
                          </w:p>
                          <w:p w14:paraId="4DC0BF0A" w14:textId="1FB9F01E" w:rsidR="00B51B14" w:rsidRPr="00B51B14" w:rsidRDefault="00B51B14" w:rsidP="00B51B14">
                            <w:pPr>
                              <w:spacing w:line="220" w:lineRule="exact"/>
                              <w:ind w:leftChars="100" w:left="210" w:firstLineChars="1100" w:firstLine="1980"/>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1B14">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お役に立ちます。お求めは（一般社団法人）日本公園緑地協会までお願いいたします。</w:t>
                            </w:r>
                          </w:p>
                          <w:p w14:paraId="766DD02D" w14:textId="77777777" w:rsidR="00B51B14" w:rsidRPr="00B51B14" w:rsidRDefault="00B51B14" w:rsidP="00B51B14">
                            <w:pPr>
                              <w:spacing w:line="220" w:lineRule="exact"/>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1B14">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・「公園管理運営士認定試験2020，2021，2022年度全問題と解説」（7,700円）過去3か年</w:t>
                            </w:r>
                          </w:p>
                          <w:p w14:paraId="6DD83D9D" w14:textId="77777777" w:rsidR="00B51B14" w:rsidRPr="00B51B14" w:rsidRDefault="00B51B14" w:rsidP="00B51B14">
                            <w:pPr>
                              <w:spacing w:line="220" w:lineRule="exact"/>
                              <w:ind w:left="180" w:hangingChars="100" w:hanging="180"/>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1B14">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・「2022年度全問題と解答」（2,750円）　前年度</w:t>
                            </w:r>
                          </w:p>
                          <w:p w14:paraId="57E6684A" w14:textId="5E8E538D" w:rsidR="00B51B14" w:rsidRPr="00B51B14" w:rsidRDefault="00B51B14" w:rsidP="00B51B14">
                            <w:pPr>
                              <w:spacing w:line="220" w:lineRule="exact"/>
                              <w:ind w:left="180" w:hangingChars="100" w:hanging="180"/>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1B14">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（一社）日本公園緑地協会　</w:t>
                            </w:r>
                            <w:r w:rsidRPr="00B51B14">
                              <w:rPr>
                                <w:rFonts w:ascii="ＭＳ ゴシック" w:eastAsia="ＭＳ ゴシック" w:hAnsi="ＭＳ ゴシック" w:hint="eastAsia"/>
                                <w:color w:val="000000" w:themeColor="text1"/>
                                <w:w w:val="9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東京都千代田区岩本町3</w:t>
                            </w:r>
                            <w:r w:rsidRPr="00B51B14">
                              <w:rPr>
                                <w:rFonts w:ascii="ＭＳ ゴシック" w:eastAsia="ＭＳ ゴシック" w:hAnsi="ＭＳ ゴシック"/>
                                <w:color w:val="000000" w:themeColor="text1"/>
                                <w:w w:val="9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-9-13</w:t>
                            </w:r>
                            <w:r w:rsidRPr="00B51B14">
                              <w:rPr>
                                <w:rFonts w:ascii="ＭＳ ゴシック" w:eastAsia="ＭＳ ゴシック" w:hAnsi="ＭＳ ゴシック" w:hint="eastAsia"/>
                                <w:color w:val="000000" w:themeColor="text1"/>
                                <w:w w:val="9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岩本町寿共同ビル2階</w:t>
                            </w:r>
                            <w:r w:rsidRPr="00B51B14">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51B14">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TEL:03-5833-8551</w:t>
                            </w:r>
                            <w:r w:rsidRPr="00B51B14">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FAX:03-5833-8553</w:t>
                            </w:r>
                          </w:p>
                          <w:p w14:paraId="3DE22269" w14:textId="77777777" w:rsidR="00B51B14" w:rsidRPr="00B51B14" w:rsidRDefault="00B51B14" w:rsidP="00B51B14">
                            <w:pPr>
                              <w:spacing w:line="220" w:lineRule="exac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F5F7A8" id="_x0000_t202" coordsize="21600,21600" o:spt="202" path="m,l,21600r21600,l21600,xe">
                <v:stroke joinstyle="miter"/>
                <v:path gradientshapeok="t" o:connecttype="rect"/>
              </v:shapetype>
              <v:shape id="テキスト ボックス 1" o:spid="_x0000_s1026" type="#_x0000_t202" style="position:absolute;left:0;text-align:left;margin-left:.95pt;margin-top:2.4pt;width:507.75pt;height: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" fillcolor="white [3201]" strokeweight=".5pt">
                <v:textbox>
                  <w:txbxContent>
                    <w:p w14:paraId="31FB7DFE" w14:textId="77777777" w:rsidR="00B51B14" w:rsidRPr="00B51B14" w:rsidRDefault="00B51B14" w:rsidP="00B51B14">
                      <w:pPr>
                        <w:spacing w:line="220" w:lineRule="exact"/>
                        <w:ind w:left="180" w:hangingChars="100" w:hanging="180"/>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1B14">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【サブテキストの紹介】　本講習会のサブテキストとして日本公園緑地協会様より発行されております下記の刊行物が</w:t>
                      </w:r>
                    </w:p>
                    <w:p w14:paraId="4DC0BF0A" w14:textId="1FB9F01E" w:rsidR="00B51B14" w:rsidRPr="00B51B14" w:rsidRDefault="00B51B14" w:rsidP="00B51B14">
                      <w:pPr>
                        <w:spacing w:line="220" w:lineRule="exact"/>
                        <w:ind w:leftChars="100" w:left="210" w:firstLineChars="1100" w:firstLine="1980"/>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1B14">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お役に立ちます。お求めは（一般社団法人）日本公園緑地協会までお願いいたします。</w:t>
                      </w:r>
                    </w:p>
                    <w:p w14:paraId="766DD02D" w14:textId="77777777" w:rsidR="00B51B14" w:rsidRPr="00B51B14" w:rsidRDefault="00B51B14" w:rsidP="00B51B14">
                      <w:pPr>
                        <w:spacing w:line="220" w:lineRule="exact"/>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1B14">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・「公園管理運営士認定試験2020，2021，2022年度全問題と解説」（7,700円）過去3か年</w:t>
                      </w:r>
                    </w:p>
                    <w:p w14:paraId="6DD83D9D" w14:textId="77777777" w:rsidR="00B51B14" w:rsidRPr="00B51B14" w:rsidRDefault="00B51B14" w:rsidP="00B51B14">
                      <w:pPr>
                        <w:spacing w:line="220" w:lineRule="exact"/>
                        <w:ind w:left="180" w:hangingChars="100" w:hanging="180"/>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1B14">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・「2022年度全問題と解答」（2,750円）　前年度</w:t>
                      </w:r>
                    </w:p>
                    <w:p w14:paraId="57E6684A" w14:textId="5E8E538D" w:rsidR="00B51B14" w:rsidRPr="00B51B14" w:rsidRDefault="00B51B14" w:rsidP="00B51B14">
                      <w:pPr>
                        <w:spacing w:line="220" w:lineRule="exact"/>
                        <w:ind w:left="180" w:hangingChars="100" w:hanging="180"/>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1B14">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（一社）日本公園緑地協会　</w:t>
                      </w:r>
                      <w:r w:rsidRPr="00B51B14">
                        <w:rPr>
                          <w:rFonts w:ascii="ＭＳ ゴシック" w:eastAsia="ＭＳ ゴシック" w:hAnsi="ＭＳ ゴシック" w:hint="eastAsia"/>
                          <w:color w:val="000000" w:themeColor="text1"/>
                          <w:w w:val="9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東京都千代田区岩本町3</w:t>
                      </w:r>
                      <w:r w:rsidRPr="00B51B14">
                        <w:rPr>
                          <w:rFonts w:ascii="ＭＳ ゴシック" w:eastAsia="ＭＳ ゴシック" w:hAnsi="ＭＳ ゴシック"/>
                          <w:color w:val="000000" w:themeColor="text1"/>
                          <w:w w:val="9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-9-13</w:t>
                      </w:r>
                      <w:r w:rsidRPr="00B51B14">
                        <w:rPr>
                          <w:rFonts w:ascii="ＭＳ ゴシック" w:eastAsia="ＭＳ ゴシック" w:hAnsi="ＭＳ ゴシック" w:hint="eastAsia"/>
                          <w:color w:val="000000" w:themeColor="text1"/>
                          <w:w w:val="9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岩本町寿共同ビル2階</w:t>
                      </w:r>
                      <w:r w:rsidRPr="00B51B14">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51B14">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TEL:03-5833-8551</w:t>
                      </w:r>
                      <w:r w:rsidRPr="00B51B14">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FAX:03-5833-8553</w:t>
                      </w:r>
                    </w:p>
                    <w:p w14:paraId="3DE22269" w14:textId="77777777" w:rsidR="00B51B14" w:rsidRPr="00B51B14" w:rsidRDefault="00B51B14" w:rsidP="00B51B14">
                      <w:pPr>
                        <w:spacing w:line="220" w:lineRule="exact"/>
                        <w:rPr>
                          <w:rFonts w:ascii="ＭＳ ゴシック" w:eastAsia="ＭＳ ゴシック" w:hAnsi="ＭＳ ゴシック"/>
                          <w:sz w:val="18"/>
                          <w:szCs w:val="18"/>
                        </w:rPr>
                      </w:pPr>
                    </w:p>
                  </w:txbxContent>
                </v:textbox>
              </v:shape>
            </w:pict>
          </mc:Fallback>
        </mc:AlternateContent>
      </w:r>
    </w:p>
    <w:sectPr w:rsidR="00B51B14" w:rsidSect="00433938">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FBE5" w14:textId="77777777" w:rsidR="00F00F1B" w:rsidRDefault="00F00F1B" w:rsidP="00433938">
      <w:r>
        <w:separator/>
      </w:r>
    </w:p>
  </w:endnote>
  <w:endnote w:type="continuationSeparator" w:id="0">
    <w:p w14:paraId="07B614CA" w14:textId="77777777" w:rsidR="00F00F1B" w:rsidRDefault="00F00F1B" w:rsidP="0043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0DA2" w14:textId="77777777" w:rsidR="00F00F1B" w:rsidRDefault="00F00F1B" w:rsidP="00433938">
      <w:r>
        <w:separator/>
      </w:r>
    </w:p>
  </w:footnote>
  <w:footnote w:type="continuationSeparator" w:id="0">
    <w:p w14:paraId="5EAAF0CB" w14:textId="77777777" w:rsidR="00F00F1B" w:rsidRDefault="00F00F1B" w:rsidP="00433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091"/>
    <w:rsid w:val="00021F4B"/>
    <w:rsid w:val="00096F5F"/>
    <w:rsid w:val="001366FD"/>
    <w:rsid w:val="00140148"/>
    <w:rsid w:val="00185798"/>
    <w:rsid w:val="00433938"/>
    <w:rsid w:val="004767D3"/>
    <w:rsid w:val="0048760D"/>
    <w:rsid w:val="004B4605"/>
    <w:rsid w:val="00556EDC"/>
    <w:rsid w:val="00640091"/>
    <w:rsid w:val="00771F86"/>
    <w:rsid w:val="007B2503"/>
    <w:rsid w:val="007D7883"/>
    <w:rsid w:val="009C1AB0"/>
    <w:rsid w:val="00B51B14"/>
    <w:rsid w:val="00BE4023"/>
    <w:rsid w:val="00D229C1"/>
    <w:rsid w:val="00D954CF"/>
    <w:rsid w:val="00E158CD"/>
    <w:rsid w:val="00E46B57"/>
    <w:rsid w:val="00ED300B"/>
    <w:rsid w:val="00F00F1B"/>
    <w:rsid w:val="00FF1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54E165"/>
  <w15:docId w15:val="{15BD667B-52BA-4D03-8D47-1AC8313F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B14"/>
    <w:pPr>
      <w:widowControl w:val="0"/>
      <w:jc w:val="both"/>
    </w:pPr>
  </w:style>
  <w:style w:type="paragraph" w:styleId="1">
    <w:name w:val="heading 1"/>
    <w:basedOn w:val="a"/>
    <w:next w:val="a"/>
    <w:link w:val="10"/>
    <w:uiPriority w:val="9"/>
    <w:qFormat/>
    <w:rsid w:val="00E158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938"/>
    <w:pPr>
      <w:tabs>
        <w:tab w:val="center" w:pos="4252"/>
        <w:tab w:val="right" w:pos="8504"/>
      </w:tabs>
      <w:snapToGrid w:val="0"/>
    </w:pPr>
  </w:style>
  <w:style w:type="character" w:customStyle="1" w:styleId="a4">
    <w:name w:val="ヘッダー (文字)"/>
    <w:basedOn w:val="a0"/>
    <w:link w:val="a3"/>
    <w:uiPriority w:val="99"/>
    <w:rsid w:val="00433938"/>
  </w:style>
  <w:style w:type="paragraph" w:styleId="a5">
    <w:name w:val="footer"/>
    <w:basedOn w:val="a"/>
    <w:link w:val="a6"/>
    <w:uiPriority w:val="99"/>
    <w:unhideWhenUsed/>
    <w:rsid w:val="00433938"/>
    <w:pPr>
      <w:tabs>
        <w:tab w:val="center" w:pos="4252"/>
        <w:tab w:val="right" w:pos="8504"/>
      </w:tabs>
      <w:snapToGrid w:val="0"/>
    </w:pPr>
  </w:style>
  <w:style w:type="character" w:customStyle="1" w:styleId="a6">
    <w:name w:val="フッター (文字)"/>
    <w:basedOn w:val="a0"/>
    <w:link w:val="a5"/>
    <w:uiPriority w:val="99"/>
    <w:rsid w:val="00433938"/>
  </w:style>
  <w:style w:type="character" w:styleId="a7">
    <w:name w:val="Hyperlink"/>
    <w:basedOn w:val="a0"/>
    <w:uiPriority w:val="99"/>
    <w:unhideWhenUsed/>
    <w:rsid w:val="007B2503"/>
    <w:rPr>
      <w:color w:val="0563C1" w:themeColor="hyperlink"/>
      <w:u w:val="single"/>
    </w:rPr>
  </w:style>
  <w:style w:type="character" w:customStyle="1" w:styleId="11">
    <w:name w:val="未解決のメンション1"/>
    <w:basedOn w:val="a0"/>
    <w:uiPriority w:val="99"/>
    <w:semiHidden/>
    <w:unhideWhenUsed/>
    <w:rsid w:val="007B2503"/>
    <w:rPr>
      <w:color w:val="605E5C"/>
      <w:shd w:val="clear" w:color="auto" w:fill="E1DFDD"/>
    </w:rPr>
  </w:style>
  <w:style w:type="character" w:customStyle="1" w:styleId="10">
    <w:name w:val="見出し 1 (文字)"/>
    <w:basedOn w:val="a0"/>
    <w:link w:val="1"/>
    <w:uiPriority w:val="9"/>
    <w:rsid w:val="00E158C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aiM9FZDjMp7Yf2FR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矢部正治</dc:creator>
  <cp:lastModifiedBy>矢部正治</cp:lastModifiedBy>
  <cp:revision>9</cp:revision>
  <dcterms:created xsi:type="dcterms:W3CDTF">2022-12-19T02:35:00Z</dcterms:created>
  <dcterms:modified xsi:type="dcterms:W3CDTF">2023-01-04T00:03:00Z</dcterms:modified>
</cp:coreProperties>
</file>